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E97FF" w14:textId="6B95CB3B" w:rsidR="00052B94" w:rsidRDefault="007D4132" w:rsidP="007D4132">
      <w:pPr>
        <w:jc w:val="center"/>
      </w:pPr>
      <w:r>
        <w:t>Report and Analysis of Officer Contributions 2019</w:t>
      </w:r>
    </w:p>
    <w:p w14:paraId="34BA78F0" w14:textId="3E590149" w:rsidR="007E2AB1" w:rsidRDefault="00A04005">
      <w:r>
        <w:t xml:space="preserve">     </w:t>
      </w:r>
      <w:r w:rsidR="00052B94">
        <w:t>The following report on Officer</w:t>
      </w:r>
      <w:r w:rsidR="007E2AB1">
        <w:t xml:space="preserve"> Article submissions has the purpose for our State delegation and Officers to re-</w:t>
      </w:r>
      <w:r w:rsidR="00127882">
        <w:t>evaluate our website purposes</w:t>
      </w:r>
      <w:r w:rsidR="0010624A">
        <w:t xml:space="preserve">.   As an </w:t>
      </w:r>
      <w:r w:rsidR="007566BA">
        <w:t>A</w:t>
      </w:r>
      <w:r w:rsidR="0010624A">
        <w:t xml:space="preserve">ssociation we </w:t>
      </w:r>
      <w:r w:rsidR="00127882">
        <w:t>may need to</w:t>
      </w:r>
      <w:r w:rsidR="0010624A">
        <w:t xml:space="preserve"> amend our bylaws to adjust the number of required articles or eliminate all required officer articles and simply base the purpose of the website on upcoming events and whatever voluntary contributions are given.</w:t>
      </w:r>
    </w:p>
    <w:p w14:paraId="41395A6E" w14:textId="75BF8325" w:rsidR="004475CE" w:rsidRDefault="007566BA">
      <w:r>
        <w:t xml:space="preserve">  </w:t>
      </w:r>
      <w:r w:rsidR="001D5FC4">
        <w:t xml:space="preserve"> </w:t>
      </w:r>
      <w:r>
        <w:t>Our website serves two purposes.</w:t>
      </w:r>
      <w:r w:rsidR="001E049D">
        <w:t xml:space="preserve">  </w:t>
      </w:r>
      <w:r w:rsidR="00014CE1">
        <w:t xml:space="preserve">The </w:t>
      </w:r>
      <w:r w:rsidR="00F81C91">
        <w:t>1</w:t>
      </w:r>
      <w:r w:rsidR="00620956" w:rsidRPr="00F81C91">
        <w:rPr>
          <w:vertAlign w:val="superscript"/>
        </w:rPr>
        <w:t>st</w:t>
      </w:r>
      <w:r w:rsidR="00620956">
        <w:t xml:space="preserve"> purpose</w:t>
      </w:r>
      <w:r w:rsidR="00014CE1">
        <w:t xml:space="preserve"> of </w:t>
      </w:r>
      <w:r w:rsidR="009154AA">
        <w:t xml:space="preserve">having </w:t>
      </w:r>
      <w:r w:rsidR="00014CE1">
        <w:t>the website is to</w:t>
      </w:r>
      <w:r w:rsidR="00155257">
        <w:t xml:space="preserve"> </w:t>
      </w:r>
      <w:r w:rsidR="00014CE1">
        <w:t>provide that information already being sent to branches</w:t>
      </w:r>
      <w:r w:rsidR="004475CE">
        <w:t xml:space="preserve"> with information about events, bylaws and minutes. The 2</w:t>
      </w:r>
      <w:r w:rsidR="004475CE" w:rsidRPr="004475CE">
        <w:rPr>
          <w:vertAlign w:val="superscript"/>
        </w:rPr>
        <w:t>nd</w:t>
      </w:r>
      <w:r w:rsidR="004475CE">
        <w:t xml:space="preserve"> purpose is to fulfill the requirements of our bylaws for Officers to submit six articles a year with one article to be a year end report and another to be submitted within thirty days of adjournment from the State Convention. </w:t>
      </w:r>
    </w:p>
    <w:p w14:paraId="2C78E22E" w14:textId="7A35D8E6" w:rsidR="00E73783" w:rsidRDefault="001D5FC4">
      <w:r>
        <w:t xml:space="preserve">     </w:t>
      </w:r>
      <w:r w:rsidR="004475CE">
        <w:t>For the most part the 1</w:t>
      </w:r>
      <w:r w:rsidR="004475CE" w:rsidRPr="004475CE">
        <w:rPr>
          <w:vertAlign w:val="superscript"/>
        </w:rPr>
        <w:t>st</w:t>
      </w:r>
      <w:r w:rsidR="004475CE">
        <w:t xml:space="preserve"> purpose is being fulfilled.  However, the websites 2</w:t>
      </w:r>
      <w:r w:rsidR="004475CE" w:rsidRPr="004475CE">
        <w:rPr>
          <w:vertAlign w:val="superscript"/>
        </w:rPr>
        <w:t>nd</w:t>
      </w:r>
      <w:r w:rsidR="004475CE">
        <w:t xml:space="preserve"> purpose is</w:t>
      </w:r>
      <w:r w:rsidR="007566BA">
        <w:t xml:space="preserve"> a dismal failure.   There is not one Officer that follows our Bylaws regarding article submissions. Some Officers have</w:t>
      </w:r>
      <w:r w:rsidR="00620956">
        <w:t xml:space="preserve"> made significant and appreciative</w:t>
      </w:r>
      <w:r w:rsidR="007566BA">
        <w:t xml:space="preserve"> efforts, </w:t>
      </w:r>
      <w:r w:rsidR="00620956">
        <w:t>while</w:t>
      </w:r>
      <w:r w:rsidR="007566BA">
        <w:t xml:space="preserve"> </w:t>
      </w:r>
      <w:r w:rsidR="00620956">
        <w:t>other</w:t>
      </w:r>
      <w:r w:rsidR="007566BA">
        <w:t xml:space="preserve"> Officers have made very </w:t>
      </w:r>
      <w:r w:rsidR="00620956">
        <w:t>few</w:t>
      </w:r>
      <w:r w:rsidR="007566BA">
        <w:t xml:space="preserve"> </w:t>
      </w:r>
      <w:r w:rsidR="00620956">
        <w:t xml:space="preserve">efforts and even </w:t>
      </w:r>
      <w:r w:rsidR="007566BA">
        <w:t xml:space="preserve">one Officer to never have </w:t>
      </w:r>
      <w:r w:rsidR="00620956">
        <w:t>written</w:t>
      </w:r>
      <w:r w:rsidR="007566BA">
        <w:t xml:space="preserve"> the first </w:t>
      </w:r>
      <w:r>
        <w:t>a</w:t>
      </w:r>
      <w:r w:rsidR="007566BA">
        <w:t>rticle.</w:t>
      </w:r>
    </w:p>
    <w:p w14:paraId="5BE8EAD8" w14:textId="779DA7E1" w:rsidR="00F81C91" w:rsidRDefault="001D5FC4">
      <w:r>
        <w:t xml:space="preserve">     </w:t>
      </w:r>
      <w:r w:rsidR="00F81C91">
        <w:t>The 2</w:t>
      </w:r>
      <w:r w:rsidR="00F81C91" w:rsidRPr="00F81C91">
        <w:rPr>
          <w:vertAlign w:val="superscript"/>
        </w:rPr>
        <w:t>nd</w:t>
      </w:r>
      <w:r w:rsidR="00F81C91">
        <w:t xml:space="preserve"> purpose of the website speaks to the SCSALC and its creation by the dues paying members of the State of South Carolina. Without their funds our association would cease to exist.  The members of this association elect their officers to perform duties </w:t>
      </w:r>
      <w:r w:rsidR="00620956">
        <w:t xml:space="preserve">as written in our By-Laws. </w:t>
      </w:r>
      <w:r w:rsidR="00F81C91">
        <w:t xml:space="preserve"> </w:t>
      </w:r>
      <w:r w:rsidR="00620956">
        <w:t>Without these By-Laws, what would be our Associations purpose</w:t>
      </w:r>
      <w:r>
        <w:t xml:space="preserve">? </w:t>
      </w:r>
      <w:r w:rsidR="00620956">
        <w:t xml:space="preserve"> By selectively following some By-Laws and ignoring others there is no assurance to the membership of fidelity.</w:t>
      </w:r>
      <w:r>
        <w:t xml:space="preserve">  Fidelity is being defined here as strict observance of promises, and duties.</w:t>
      </w:r>
      <w:r w:rsidR="007D4132">
        <w:t xml:space="preserve"> </w:t>
      </w:r>
    </w:p>
    <w:p w14:paraId="763E486A" w14:textId="312110F4" w:rsidR="007D4132" w:rsidRDefault="007D4132">
      <w:r>
        <w:t xml:space="preserve">     Going forward</w:t>
      </w:r>
      <w:r w:rsidR="00E5325A">
        <w:t>,</w:t>
      </w:r>
      <w:r>
        <w:t xml:space="preserve"> Officers need to submit articles timely to the website</w:t>
      </w:r>
      <w:r w:rsidR="00E5325A">
        <w:t xml:space="preserve">, </w:t>
      </w:r>
      <w:r>
        <w:t>or the Association must amend its By-Laws to reflect what</w:t>
      </w:r>
      <w:r w:rsidR="00803385">
        <w:t xml:space="preserve"> the Officer responsibilities are</w:t>
      </w:r>
      <w:r>
        <w:t xml:space="preserve"> in submitting articles. </w:t>
      </w:r>
      <w:r w:rsidR="00803385">
        <w:t xml:space="preserve"> Good faith efforts at least should be </w:t>
      </w:r>
      <w:r w:rsidR="00E5325A">
        <w:t>made</w:t>
      </w:r>
      <w:r w:rsidR="00803385">
        <w:t xml:space="preserve"> by the Officers to comply.  </w:t>
      </w:r>
      <w:r w:rsidR="00E5325A">
        <w:t>S</w:t>
      </w:r>
      <w:r w:rsidR="00803385">
        <w:t xml:space="preserve">ome Officers have submitted content other than articles and have always been available to the webmaster.    </w:t>
      </w:r>
    </w:p>
    <w:p w14:paraId="5AE74C05" w14:textId="03442633" w:rsidR="001D5FC4" w:rsidRDefault="001D5FC4" w:rsidP="007D4132">
      <w:pPr>
        <w:jc w:val="center"/>
      </w:pPr>
      <w:r>
        <w:t>The Report</w:t>
      </w:r>
      <w:r w:rsidR="007D4132">
        <w:t xml:space="preserve"> </w:t>
      </w:r>
      <w:r w:rsidR="00803385">
        <w:t>“number of Articles 2019”</w:t>
      </w:r>
    </w:p>
    <w:p w14:paraId="24FD4E90" w14:textId="38F9C761" w:rsidR="001D5FC4" w:rsidRDefault="001D5FC4">
      <w:r>
        <w:t xml:space="preserve">     Though some Officers have made extensive efforts to keep the website up to date </w:t>
      </w:r>
      <w:r w:rsidR="00E5325A">
        <w:t>regarding</w:t>
      </w:r>
      <w:r>
        <w:t xml:space="preserve"> </w:t>
      </w:r>
      <w:bookmarkStart w:id="0" w:name="_GoBack"/>
      <w:bookmarkEnd w:id="0"/>
      <w:r>
        <w:t>the 1</w:t>
      </w:r>
      <w:r w:rsidRPr="001D5FC4">
        <w:rPr>
          <w:vertAlign w:val="superscript"/>
        </w:rPr>
        <w:t>st</w:t>
      </w:r>
      <w:r>
        <w:t xml:space="preserve"> purpose and have as well been very helpful to me, this report is </w:t>
      </w:r>
      <w:r w:rsidR="007D4132">
        <w:t>solely</w:t>
      </w:r>
      <w:r>
        <w:t xml:space="preserve"> based on what is on each Officer’s page.</w:t>
      </w:r>
    </w:p>
    <w:p w14:paraId="6F584959" w14:textId="39605DD8" w:rsidR="007D4132" w:rsidRDefault="007D4132">
      <w:r>
        <w:t xml:space="preserve">Hamilton has 5 articles. Scott has one article. </w:t>
      </w:r>
      <w:proofErr w:type="spellStart"/>
      <w:r>
        <w:t>Crader</w:t>
      </w:r>
      <w:proofErr w:type="spellEnd"/>
      <w:r>
        <w:t xml:space="preserve"> has one report. Jackson has one article. Isom has two articles.  Monta has four articles. Hayes as no articles. Jones has two articles.</w:t>
      </w:r>
    </w:p>
    <w:p w14:paraId="1EBB84A1" w14:textId="56EDA428" w:rsidR="00E73783" w:rsidRDefault="001D5FC4">
      <w:r>
        <w:t xml:space="preserve"> </w:t>
      </w:r>
    </w:p>
    <w:p w14:paraId="48F6814A" w14:textId="0D8E4FC7" w:rsidR="00A04005" w:rsidRDefault="00A04005">
      <w:r>
        <w:t xml:space="preserve">     </w:t>
      </w:r>
    </w:p>
    <w:p w14:paraId="4B77ED2E" w14:textId="608F763F" w:rsidR="00A04005" w:rsidRDefault="00A04005">
      <w:r>
        <w:t xml:space="preserve">     </w:t>
      </w:r>
    </w:p>
    <w:p w14:paraId="1316843E" w14:textId="77777777" w:rsidR="00A04005" w:rsidRDefault="00A04005"/>
    <w:p w14:paraId="5C145E79" w14:textId="77777777" w:rsidR="00BB20C9" w:rsidRDefault="00BB20C9"/>
    <w:p w14:paraId="152B1370" w14:textId="21DCFB80" w:rsidR="00052B94" w:rsidRDefault="007E2AB1">
      <w:r>
        <w:t xml:space="preserve"> </w:t>
      </w:r>
    </w:p>
    <w:sectPr w:rsidR="00052B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94"/>
    <w:rsid w:val="00014CE1"/>
    <w:rsid w:val="00052B94"/>
    <w:rsid w:val="0010624A"/>
    <w:rsid w:val="00127882"/>
    <w:rsid w:val="00155257"/>
    <w:rsid w:val="001A4741"/>
    <w:rsid w:val="001D5FC4"/>
    <w:rsid w:val="001E049D"/>
    <w:rsid w:val="004475CE"/>
    <w:rsid w:val="004742FC"/>
    <w:rsid w:val="005B4F24"/>
    <w:rsid w:val="00620956"/>
    <w:rsid w:val="007145AD"/>
    <w:rsid w:val="007566BA"/>
    <w:rsid w:val="007D4132"/>
    <w:rsid w:val="007E2AB1"/>
    <w:rsid w:val="00803385"/>
    <w:rsid w:val="009154AA"/>
    <w:rsid w:val="00A04005"/>
    <w:rsid w:val="00A3222B"/>
    <w:rsid w:val="00BB20C9"/>
    <w:rsid w:val="00DC7162"/>
    <w:rsid w:val="00E5325A"/>
    <w:rsid w:val="00E73783"/>
    <w:rsid w:val="00F81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C61B9"/>
  <w15:chartTrackingRefBased/>
  <w15:docId w15:val="{073A4393-519C-4260-8BAC-F4EFDD1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390</Words>
  <Characters>2227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Kopp</dc:creator>
  <cp:keywords/>
  <dc:description/>
  <cp:lastModifiedBy>David Kopp</cp:lastModifiedBy>
  <cp:revision>3</cp:revision>
  <cp:lastPrinted>2020-01-12T16:34:00Z</cp:lastPrinted>
  <dcterms:created xsi:type="dcterms:W3CDTF">2020-01-12T16:41:00Z</dcterms:created>
  <dcterms:modified xsi:type="dcterms:W3CDTF">2020-01-13T13:32:00Z</dcterms:modified>
</cp:coreProperties>
</file>