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3ED1" w14:textId="77777777" w:rsidR="0099056D" w:rsidRDefault="0099056D" w:rsidP="0099056D">
      <w:pPr>
        <w:spacing w:before="100" w:beforeAutospacing="1" w:after="100" w:afterAutospacing="1"/>
      </w:pPr>
      <w:r>
        <w:rPr>
          <w:b/>
          <w:bCs/>
        </w:rPr>
        <w:t>Good afternoon,</w:t>
      </w:r>
    </w:p>
    <w:p w14:paraId="0D5DC45A" w14:textId="77777777" w:rsidR="0099056D" w:rsidRDefault="0099056D" w:rsidP="0099056D">
      <w:pPr>
        <w:spacing w:before="100" w:beforeAutospacing="1" w:after="100" w:afterAutospacing="1"/>
      </w:pPr>
      <w:r>
        <w:rPr>
          <w:b/>
          <w:bCs/>
        </w:rPr>
        <w:t> </w:t>
      </w:r>
    </w:p>
    <w:p w14:paraId="61425DCD" w14:textId="77777777" w:rsidR="0099056D" w:rsidRDefault="0099056D" w:rsidP="0099056D">
      <w:pPr>
        <w:spacing w:before="100" w:beforeAutospacing="1" w:after="100" w:afterAutospacing="1"/>
      </w:pPr>
      <w:r>
        <w:rPr>
          <w:b/>
          <w:bCs/>
        </w:rPr>
        <w:t xml:space="preserve">NALC has a proud history of being one of the best organized unions in America.  Here in Region 9, we work to ensure that we give every newly hired letter carrier the opportunity to join NALC. We also provide them with a wealth of information about their new job and their union through materials and our knowledgeable organizers (YOU) who conduct orientation sessions with newly hired letter carriers throughout the country.  For that, thank you for what you all do.  </w:t>
      </w:r>
    </w:p>
    <w:p w14:paraId="4A1568A6" w14:textId="77777777" w:rsidR="0099056D" w:rsidRDefault="0099056D" w:rsidP="0099056D">
      <w:pPr>
        <w:spacing w:before="100" w:beforeAutospacing="1" w:after="100" w:afterAutospacing="1"/>
      </w:pPr>
      <w:r>
        <w:rPr>
          <w:b/>
          <w:bCs/>
        </w:rPr>
        <w:t> </w:t>
      </w:r>
    </w:p>
    <w:p w14:paraId="325C86B7" w14:textId="77777777" w:rsidR="0099056D" w:rsidRDefault="0099056D" w:rsidP="0099056D">
      <w:pPr>
        <w:spacing w:before="100" w:beforeAutospacing="1" w:after="100" w:afterAutospacing="1"/>
      </w:pPr>
      <w:r>
        <w:rPr>
          <w:b/>
          <w:bCs/>
        </w:rPr>
        <w:t>While we should be proud, we must continue to work hard to be sure we give every letter carrier the opportunity to join the NALC. The structure we have in place is working well, but we must look to improve.  As of today (October 24</w:t>
      </w:r>
      <w:r>
        <w:rPr>
          <w:b/>
          <w:bCs/>
          <w:vertAlign w:val="superscript"/>
        </w:rPr>
        <w:t>th</w:t>
      </w:r>
      <w:r>
        <w:rPr>
          <w:b/>
          <w:bCs/>
        </w:rPr>
        <w:t>, 2022), we are at 82.27% organized for CCA’s alone and a total of 90.98% overall.  In April of this year, we were at 71% organized for the CCA’s alone.  You all have worked extremely hard and improved those percentages, again, THANK YOU.</w:t>
      </w:r>
    </w:p>
    <w:p w14:paraId="22A8EF3A" w14:textId="77777777" w:rsidR="0099056D" w:rsidRDefault="0099056D" w:rsidP="0099056D">
      <w:pPr>
        <w:spacing w:before="100" w:beforeAutospacing="1" w:after="100" w:afterAutospacing="1"/>
      </w:pPr>
      <w:r>
        <w:rPr>
          <w:b/>
          <w:bCs/>
        </w:rPr>
        <w:t> </w:t>
      </w:r>
    </w:p>
    <w:p w14:paraId="45EE4841" w14:textId="77777777" w:rsidR="0099056D" w:rsidRDefault="0099056D" w:rsidP="0099056D">
      <w:pPr>
        <w:spacing w:before="100" w:beforeAutospacing="1" w:after="100" w:afterAutospacing="1"/>
      </w:pPr>
      <w:r>
        <w:rPr>
          <w:b/>
          <w:bCs/>
        </w:rPr>
        <w:t>Below I will explain each attachment:</w:t>
      </w:r>
    </w:p>
    <w:p w14:paraId="6156CAB1" w14:textId="77777777" w:rsidR="0099056D" w:rsidRDefault="0099056D" w:rsidP="0099056D">
      <w:pPr>
        <w:spacing w:before="100" w:beforeAutospacing="1" w:after="100" w:afterAutospacing="1"/>
      </w:pPr>
      <w:r>
        <w:rPr>
          <w:b/>
          <w:bCs/>
        </w:rPr>
        <w:t> </w:t>
      </w:r>
    </w:p>
    <w:p w14:paraId="59AAC36A" w14:textId="77777777" w:rsidR="0099056D" w:rsidRDefault="0099056D" w:rsidP="0099056D">
      <w:pPr>
        <w:spacing w:before="100" w:beforeAutospacing="1" w:after="100" w:afterAutospacing="1"/>
      </w:pPr>
      <w:r>
        <w:rPr>
          <w:b/>
          <w:bCs/>
        </w:rPr>
        <w:t>NALC Region 9 Check list/supply "word" attachment is a cover sheet we ask that you attach with every packet mailed to the office.  If you need supplies, please fill out the form and the office will place that order.</w:t>
      </w:r>
    </w:p>
    <w:p w14:paraId="07178E8E" w14:textId="77777777" w:rsidR="0099056D" w:rsidRDefault="0099056D" w:rsidP="0099056D">
      <w:pPr>
        <w:spacing w:before="100" w:beforeAutospacing="1" w:after="100" w:afterAutospacing="1"/>
      </w:pPr>
      <w:r>
        <w:rPr>
          <w:b/>
          <w:bCs/>
        </w:rPr>
        <w:t> </w:t>
      </w:r>
    </w:p>
    <w:p w14:paraId="2DC49748" w14:textId="77777777" w:rsidR="0099056D" w:rsidRDefault="0099056D" w:rsidP="0099056D">
      <w:pPr>
        <w:spacing w:before="100" w:beforeAutospacing="1" w:after="100" w:afterAutospacing="1"/>
      </w:pPr>
      <w:r>
        <w:rPr>
          <w:b/>
          <w:bCs/>
        </w:rPr>
        <w:t>NALC New Member "word" attachment is the original form most of you all already use.  Please use it and attach with every packet mailed to the office.</w:t>
      </w:r>
    </w:p>
    <w:p w14:paraId="69EC79C0" w14:textId="77777777" w:rsidR="0099056D" w:rsidRDefault="0099056D" w:rsidP="0099056D">
      <w:pPr>
        <w:spacing w:before="100" w:beforeAutospacing="1" w:after="100" w:afterAutospacing="1"/>
      </w:pPr>
      <w:r>
        <w:rPr>
          <w:b/>
          <w:bCs/>
        </w:rPr>
        <w:t> </w:t>
      </w:r>
    </w:p>
    <w:p w14:paraId="3007975D" w14:textId="77777777" w:rsidR="0099056D" w:rsidRDefault="0099056D" w:rsidP="0099056D">
      <w:pPr>
        <w:spacing w:before="100" w:beforeAutospacing="1" w:after="100" w:afterAutospacing="1"/>
      </w:pPr>
      <w:r>
        <w:rPr>
          <w:b/>
          <w:bCs/>
        </w:rPr>
        <w:t>NALC CCA sign in sheet "word" attachment is the original form most of you all already use.  Please use it and attach with every packet mailed to the office.</w:t>
      </w:r>
    </w:p>
    <w:p w14:paraId="2E4691BE" w14:textId="77777777" w:rsidR="0099056D" w:rsidRDefault="0099056D" w:rsidP="0099056D">
      <w:pPr>
        <w:spacing w:before="100" w:beforeAutospacing="1" w:after="100" w:afterAutospacing="1"/>
      </w:pPr>
      <w:r>
        <w:rPr>
          <w:b/>
          <w:bCs/>
        </w:rPr>
        <w:t> </w:t>
      </w:r>
    </w:p>
    <w:p w14:paraId="64520063" w14:textId="77777777" w:rsidR="0099056D" w:rsidRDefault="0099056D" w:rsidP="0099056D">
      <w:pPr>
        <w:spacing w:before="100" w:beforeAutospacing="1" w:after="100" w:afterAutospacing="1"/>
      </w:pPr>
      <w:r>
        <w:rPr>
          <w:b/>
          <w:bCs/>
        </w:rPr>
        <w:t>Copy of New Area and districts 2021-with dues.xlsx "excel" attachment is to search for PO Finance numbers, Dues, or Branch numbers.  This excel spreadsheet has "tabs" in it, the easiest way to find a finance number would be to click on the "office" tab and search from there.  When doing so, you will find the PO Finance number, Dues, and Branch number if needed.</w:t>
      </w:r>
    </w:p>
    <w:p w14:paraId="38E5B20D" w14:textId="77777777" w:rsidR="0099056D" w:rsidRDefault="0099056D" w:rsidP="0099056D">
      <w:pPr>
        <w:spacing w:before="100" w:beforeAutospacing="1" w:after="100" w:afterAutospacing="1"/>
      </w:pPr>
      <w:r>
        <w:rPr>
          <w:b/>
          <w:bCs/>
        </w:rPr>
        <w:t> </w:t>
      </w:r>
    </w:p>
    <w:p w14:paraId="5EEC7FA0" w14:textId="77777777" w:rsidR="0099056D" w:rsidRDefault="0099056D" w:rsidP="0099056D">
      <w:pPr>
        <w:spacing w:before="100" w:beforeAutospacing="1" w:after="100" w:afterAutospacing="1"/>
      </w:pPr>
      <w:r>
        <w:rPr>
          <w:b/>
          <w:bCs/>
        </w:rPr>
        <w:lastRenderedPageBreak/>
        <w:t xml:space="preserve">“Power Point” has been updated, feel free to edit it as needed but remember to make sure each new employee walks away with what the NALC represents.  </w:t>
      </w:r>
    </w:p>
    <w:p w14:paraId="31E91456" w14:textId="77777777" w:rsidR="0099056D" w:rsidRDefault="0099056D" w:rsidP="0099056D">
      <w:pPr>
        <w:spacing w:before="100" w:beforeAutospacing="1" w:after="100" w:afterAutospacing="1"/>
      </w:pPr>
      <w:r>
        <w:rPr>
          <w:b/>
          <w:bCs/>
        </w:rPr>
        <w:t> </w:t>
      </w:r>
    </w:p>
    <w:p w14:paraId="55BE00B5" w14:textId="77777777" w:rsidR="0099056D" w:rsidRDefault="0099056D" w:rsidP="0099056D">
      <w:pPr>
        <w:spacing w:before="100" w:beforeAutospacing="1" w:after="100" w:afterAutospacing="1"/>
      </w:pPr>
      <w:r>
        <w:rPr>
          <w:b/>
          <w:bCs/>
        </w:rPr>
        <w:t>Again, please remember to attach the CCA organizing notification (email) from the USPS LDD Specialist, per check off list.</w:t>
      </w:r>
    </w:p>
    <w:p w14:paraId="752DF4F2" w14:textId="77777777" w:rsidR="0099056D" w:rsidRDefault="0099056D" w:rsidP="0099056D">
      <w:pPr>
        <w:spacing w:before="100" w:beforeAutospacing="1" w:after="100" w:afterAutospacing="1"/>
      </w:pPr>
      <w:r>
        <w:rPr>
          <w:b/>
          <w:bCs/>
        </w:rPr>
        <w:t> </w:t>
      </w:r>
    </w:p>
    <w:p w14:paraId="7F1AD5E8" w14:textId="77777777" w:rsidR="0099056D" w:rsidRDefault="0099056D" w:rsidP="0099056D">
      <w:pPr>
        <w:spacing w:before="100" w:beforeAutospacing="1" w:after="100" w:afterAutospacing="1"/>
      </w:pPr>
      <w:r>
        <w:rPr>
          <w:b/>
          <w:bCs/>
        </w:rPr>
        <w:t>Most importantly, please leave feedback and suggestions.  We can only make a difference and continue with excellence as ONE union.  We are in this together.</w:t>
      </w:r>
    </w:p>
    <w:p w14:paraId="438D17FF" w14:textId="77777777" w:rsidR="0099056D" w:rsidRDefault="0099056D" w:rsidP="0099056D">
      <w:pPr>
        <w:spacing w:before="100" w:beforeAutospacing="1" w:after="100" w:afterAutospacing="1"/>
      </w:pPr>
      <w:r>
        <w:rPr>
          <w:b/>
          <w:bCs/>
        </w:rPr>
        <w:t> </w:t>
      </w:r>
    </w:p>
    <w:p w14:paraId="16DE6F13" w14:textId="77777777" w:rsidR="0099056D" w:rsidRDefault="0099056D" w:rsidP="0099056D">
      <w:pPr>
        <w:spacing w:before="100" w:beforeAutospacing="1" w:after="100" w:afterAutospacing="1"/>
      </w:pPr>
      <w:r>
        <w:rPr>
          <w:b/>
          <w:bCs/>
        </w:rPr>
        <w:t>Common mistakes being made and seen, sharing with the hopes that they will be corrected:</w:t>
      </w:r>
    </w:p>
    <w:p w14:paraId="6E57F2C8" w14:textId="77777777" w:rsidR="0099056D" w:rsidRDefault="0099056D" w:rsidP="0099056D">
      <w:pPr>
        <w:spacing w:before="100" w:beforeAutospacing="1" w:after="100" w:afterAutospacing="1"/>
      </w:pPr>
      <w:r>
        <w:rPr>
          <w:b/>
          <w:bCs/>
        </w:rPr>
        <w:t> </w:t>
      </w:r>
    </w:p>
    <w:p w14:paraId="3F09DC6A" w14:textId="77777777" w:rsidR="0099056D" w:rsidRDefault="0099056D" w:rsidP="0099056D">
      <w:pPr>
        <w:pStyle w:val="m5476962542144790411msolistparagraph"/>
        <w:numPr>
          <w:ilvl w:val="0"/>
          <w:numId w:val="1"/>
        </w:numPr>
      </w:pPr>
      <w:r>
        <w:rPr>
          <w:b/>
          <w:bCs/>
        </w:rPr>
        <w:t>When receiving the 1187’s, the packet is missing the attached required documents</w:t>
      </w:r>
    </w:p>
    <w:p w14:paraId="7859AECA" w14:textId="77777777" w:rsidR="0099056D" w:rsidRDefault="0099056D" w:rsidP="0099056D">
      <w:pPr>
        <w:pStyle w:val="m5476962542144790411msolistparagraph"/>
        <w:numPr>
          <w:ilvl w:val="0"/>
          <w:numId w:val="1"/>
        </w:numPr>
      </w:pPr>
      <w:r>
        <w:rPr>
          <w:b/>
          <w:bCs/>
        </w:rPr>
        <w:t>Finance Number missing</w:t>
      </w:r>
    </w:p>
    <w:p w14:paraId="239364E2" w14:textId="77777777" w:rsidR="0099056D" w:rsidRDefault="0099056D" w:rsidP="0099056D">
      <w:pPr>
        <w:pStyle w:val="m5476962542144790411msolistparagraph"/>
        <w:numPr>
          <w:ilvl w:val="0"/>
          <w:numId w:val="1"/>
        </w:numPr>
      </w:pPr>
      <w:r>
        <w:rPr>
          <w:b/>
          <w:bCs/>
        </w:rPr>
        <w:t>Branch Dues missing</w:t>
      </w:r>
    </w:p>
    <w:p w14:paraId="68920259" w14:textId="77777777" w:rsidR="0099056D" w:rsidRDefault="0099056D" w:rsidP="0099056D">
      <w:pPr>
        <w:pStyle w:val="m5476962542144790411msolistparagraph"/>
        <w:numPr>
          <w:ilvl w:val="0"/>
          <w:numId w:val="1"/>
        </w:numPr>
      </w:pPr>
      <w:r>
        <w:rPr>
          <w:b/>
          <w:bCs/>
        </w:rPr>
        <w:t>Union Official signature missing</w:t>
      </w:r>
    </w:p>
    <w:p w14:paraId="4470FEC7" w14:textId="77777777" w:rsidR="0099056D" w:rsidRDefault="0099056D" w:rsidP="0099056D">
      <w:pPr>
        <w:pStyle w:val="m5476962542144790411msolistparagraph"/>
        <w:numPr>
          <w:ilvl w:val="0"/>
          <w:numId w:val="1"/>
        </w:numPr>
      </w:pPr>
      <w:r>
        <w:rPr>
          <w:b/>
          <w:bCs/>
        </w:rPr>
        <w:t>Work Location missing</w:t>
      </w:r>
    </w:p>
    <w:p w14:paraId="3DEAE818" w14:textId="77777777" w:rsidR="0099056D" w:rsidRDefault="0099056D" w:rsidP="0099056D">
      <w:pPr>
        <w:spacing w:before="100" w:beforeAutospacing="1" w:after="100" w:afterAutospacing="1"/>
      </w:pPr>
      <w:r>
        <w:rPr>
          <w:b/>
          <w:bCs/>
        </w:rPr>
        <w:t> </w:t>
      </w:r>
    </w:p>
    <w:p w14:paraId="77D6A55A" w14:textId="77777777" w:rsidR="0099056D" w:rsidRDefault="0099056D" w:rsidP="0099056D">
      <w:pPr>
        <w:spacing w:before="100" w:beforeAutospacing="1" w:after="100" w:afterAutospacing="1"/>
      </w:pPr>
      <w:r>
        <w:rPr>
          <w:b/>
          <w:bCs/>
        </w:rPr>
        <w:t xml:space="preserve">If we can correct those mistakes, we will see continued improvement.  </w:t>
      </w:r>
    </w:p>
    <w:p w14:paraId="00925639" w14:textId="77777777" w:rsidR="0099056D" w:rsidRDefault="0099056D" w:rsidP="0099056D">
      <w:pPr>
        <w:spacing w:before="100" w:beforeAutospacing="1" w:after="100" w:afterAutospacing="1"/>
      </w:pPr>
      <w:r>
        <w:rPr>
          <w:b/>
          <w:bCs/>
        </w:rPr>
        <w:t> </w:t>
      </w:r>
    </w:p>
    <w:p w14:paraId="09028B2C" w14:textId="77777777" w:rsidR="0099056D" w:rsidRDefault="0099056D" w:rsidP="0099056D">
      <w:pPr>
        <w:spacing w:before="100" w:beforeAutospacing="1" w:after="100" w:afterAutospacing="1"/>
      </w:pPr>
      <w:r>
        <w:rPr>
          <w:b/>
          <w:bCs/>
        </w:rPr>
        <w:t xml:space="preserve">Thanks for all the hard work </w:t>
      </w:r>
      <w:proofErr w:type="spellStart"/>
      <w:r>
        <w:rPr>
          <w:b/>
          <w:bCs/>
        </w:rPr>
        <w:t>yall</w:t>
      </w:r>
      <w:proofErr w:type="spellEnd"/>
      <w:r>
        <w:rPr>
          <w:b/>
          <w:bCs/>
        </w:rPr>
        <w:t xml:space="preserve"> do, truly the backbone of our Region.  All questions and concerns, please send to NBA Pendleton, CC Lester and all other RAA’s.</w:t>
      </w:r>
    </w:p>
    <w:p w14:paraId="41A1CEE2" w14:textId="77777777" w:rsidR="0099056D" w:rsidRDefault="0099056D" w:rsidP="0099056D">
      <w:pPr>
        <w:spacing w:before="100" w:beforeAutospacing="1" w:after="100" w:afterAutospacing="1"/>
      </w:pPr>
      <w:r>
        <w:rPr>
          <w:b/>
          <w:bCs/>
        </w:rPr>
        <w:t> </w:t>
      </w:r>
    </w:p>
    <w:p w14:paraId="778A8668" w14:textId="77777777" w:rsidR="0099056D" w:rsidRDefault="0099056D" w:rsidP="0099056D">
      <w:pPr>
        <w:spacing w:before="100" w:beforeAutospacing="1" w:after="100" w:afterAutospacing="1"/>
      </w:pPr>
      <w:r>
        <w:rPr>
          <w:b/>
          <w:bCs/>
        </w:rPr>
        <w:t>Justin Hill</w:t>
      </w:r>
    </w:p>
    <w:p w14:paraId="18534543" w14:textId="77777777" w:rsidR="0099056D" w:rsidRDefault="0099056D" w:rsidP="0099056D">
      <w:pPr>
        <w:spacing w:before="100" w:beforeAutospacing="1" w:after="100" w:afterAutospacing="1"/>
      </w:pPr>
      <w:r>
        <w:rPr>
          <w:b/>
          <w:bCs/>
        </w:rPr>
        <w:t>NAA-Region 9</w:t>
      </w:r>
    </w:p>
    <w:p w14:paraId="4C066069" w14:textId="77777777" w:rsidR="009834F4" w:rsidRDefault="009834F4"/>
    <w:sectPr w:rsidR="00983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776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39801879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6D"/>
    <w:rsid w:val="009834F4"/>
    <w:rsid w:val="0099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35360"/>
  <w15:chartTrackingRefBased/>
  <w15:docId w15:val="{F9E4C54D-5F11-4A28-BBC9-54928FBE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6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476962542144790411msolistparagraph">
    <w:name w:val="m_5476962542144790411msolistparagraph"/>
    <w:basedOn w:val="Normal"/>
    <w:rsid w:val="0099056D"/>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2022-10-31T22:12:00Z</dcterms:created>
  <dcterms:modified xsi:type="dcterms:W3CDTF">2022-10-31T22:13:00Z</dcterms:modified>
</cp:coreProperties>
</file>